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8221" w14:textId="6E18DF25" w:rsidR="000B29D6" w:rsidRDefault="00026559">
      <w:pPr>
        <w:spacing w:line="520" w:lineRule="exact"/>
        <w:rPr>
          <w:rFonts w:ascii="华文中宋" w:eastAsia="华文中宋" w:hAnsi="华文中宋" w:cs="华文中宋" w:hint="eastAsia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附件3</w:t>
      </w:r>
      <w:r>
        <w:rPr>
          <w:rFonts w:ascii="华文中宋" w:eastAsia="华文中宋" w:hAnsi="华文中宋" w:cs="华文中宋" w:hint="eastAsia"/>
          <w:sz w:val="28"/>
          <w:szCs w:val="28"/>
        </w:rPr>
        <w:t>：</w:t>
      </w:r>
    </w:p>
    <w:p w14:paraId="35A9EE7E" w14:textId="77777777" w:rsidR="000B29D6" w:rsidRDefault="000B29D6">
      <w:pPr>
        <w:spacing w:line="520" w:lineRule="exact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</w:p>
    <w:p w14:paraId="70BBBAAB" w14:textId="77777777" w:rsidR="000B29D6" w:rsidRDefault="00026559">
      <w:pPr>
        <w:spacing w:line="520" w:lineRule="exact"/>
        <w:jc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202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x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-202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x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学年全生异科导师学生满意度调查问卷</w:t>
      </w:r>
    </w:p>
    <w:p w14:paraId="338246B5" w14:textId="77777777" w:rsidR="000B29D6" w:rsidRDefault="000B29D6">
      <w:pPr>
        <w:spacing w:line="520" w:lineRule="exact"/>
        <w:ind w:firstLineChars="200" w:firstLine="480"/>
        <w:jc w:val="center"/>
        <w:rPr>
          <w:rFonts w:asciiTheme="minorEastAsia" w:hAnsiTheme="minorEastAsia" w:cstheme="minorEastAsia" w:hint="eastAsia"/>
          <w:sz w:val="24"/>
        </w:rPr>
      </w:pPr>
    </w:p>
    <w:p w14:paraId="0838A4B8" w14:textId="77777777" w:rsidR="000B29D6" w:rsidRDefault="00026559">
      <w:pPr>
        <w:spacing w:line="520" w:lineRule="exact"/>
        <w:rPr>
          <w:rFonts w:ascii="仿宋" w:eastAsia="仿宋" w:hAnsi="仿宋" w:cstheme="minorEastAsia" w:hint="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亲爱的同学，您好！</w:t>
      </w:r>
    </w:p>
    <w:p w14:paraId="61E58B08" w14:textId="77777777" w:rsidR="000B29D6" w:rsidRDefault="00026559">
      <w:pPr>
        <w:spacing w:line="520" w:lineRule="exact"/>
        <w:ind w:firstLineChars="200" w:firstLine="560"/>
        <w:rPr>
          <w:rFonts w:ascii="仿宋" w:eastAsia="仿宋" w:hAnsi="仿宋" w:cstheme="minorEastAsia" w:hint="eastAsia"/>
          <w:sz w:val="28"/>
          <w:szCs w:val="28"/>
          <w:lang w:eastAsia="zh-Hans"/>
        </w:rPr>
      </w:pP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为</w:t>
      </w:r>
      <w:r>
        <w:rPr>
          <w:rFonts w:ascii="仿宋" w:eastAsia="仿宋" w:hAnsi="仿宋" w:cstheme="minorEastAsia" w:hint="eastAsia"/>
          <w:sz w:val="28"/>
          <w:szCs w:val="28"/>
        </w:rPr>
        <w:t>丰富、密切互联网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时代的师生关系和教育场景，</w:t>
      </w:r>
      <w:r>
        <w:rPr>
          <w:rFonts w:ascii="仿宋" w:eastAsia="仿宋" w:hAnsi="仿宋" w:cstheme="minorEastAsia" w:hint="eastAsia"/>
          <w:sz w:val="28"/>
          <w:szCs w:val="28"/>
        </w:rPr>
        <w:t>充分挖掘不同学科师生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交叉</w:t>
      </w:r>
      <w:r>
        <w:rPr>
          <w:rFonts w:ascii="仿宋" w:eastAsia="仿宋" w:hAnsi="仿宋" w:cstheme="minorEastAsia" w:hint="eastAsia"/>
          <w:sz w:val="28"/>
          <w:szCs w:val="28"/>
        </w:rPr>
        <w:t>融合、特长互补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的优势</w:t>
      </w:r>
      <w:r>
        <w:rPr>
          <w:rFonts w:ascii="仿宋" w:eastAsia="仿宋" w:hAnsi="仿宋" w:cstheme="minorEastAsia" w:hint="eastAsia"/>
          <w:sz w:val="28"/>
          <w:szCs w:val="28"/>
        </w:rPr>
        <w:t>，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链接现有各创新育人产品和资源，</w:t>
      </w:r>
      <w:r>
        <w:rPr>
          <w:rFonts w:ascii="仿宋" w:eastAsia="仿宋" w:hAnsi="仿宋" w:cstheme="minorEastAsia" w:hint="eastAsia"/>
          <w:sz w:val="28"/>
          <w:szCs w:val="28"/>
        </w:rPr>
        <w:t>学校从</w:t>
      </w:r>
      <w:r>
        <w:rPr>
          <w:rFonts w:ascii="仿宋" w:eastAsia="仿宋" w:hAnsi="仿宋" w:cstheme="minorEastAsia" w:hint="eastAsia"/>
          <w:sz w:val="28"/>
          <w:szCs w:val="28"/>
        </w:rPr>
        <w:t>2021</w:t>
      </w:r>
      <w:r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9</w:t>
      </w:r>
      <w:r>
        <w:rPr>
          <w:rFonts w:ascii="仿宋" w:eastAsia="仿宋" w:hAnsi="仿宋" w:cstheme="minorEastAsia" w:hint="eastAsia"/>
          <w:sz w:val="28"/>
          <w:szCs w:val="28"/>
        </w:rPr>
        <w:t>月开始，在</w:t>
      </w:r>
      <w:r>
        <w:rPr>
          <w:rFonts w:ascii="仿宋" w:eastAsia="仿宋" w:hAnsi="仿宋" w:cstheme="minorEastAsia" w:hint="eastAsia"/>
          <w:sz w:val="28"/>
          <w:szCs w:val="28"/>
        </w:rPr>
        <w:t>每一批</w:t>
      </w:r>
      <w:r>
        <w:rPr>
          <w:rFonts w:ascii="仿宋" w:eastAsia="仿宋" w:hAnsi="仿宋" w:cstheme="minorEastAsia" w:hint="eastAsia"/>
          <w:sz w:val="28"/>
          <w:szCs w:val="28"/>
        </w:rPr>
        <w:t>新生中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按师生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1:</w:t>
      </w:r>
      <w:r>
        <w:rPr>
          <w:rFonts w:ascii="仿宋" w:eastAsia="仿宋" w:hAnsi="仿宋" w:cstheme="minorEastAsia"/>
          <w:sz w:val="28"/>
          <w:szCs w:val="28"/>
          <w:lang w:eastAsia="zh-Hans"/>
        </w:rPr>
        <w:t>35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的比例，为每一名学生配备异科导师，并</w:t>
      </w:r>
      <w:r>
        <w:rPr>
          <w:rFonts w:ascii="仿宋" w:eastAsia="仿宋" w:hAnsi="仿宋" w:cstheme="minorEastAsia" w:hint="eastAsia"/>
          <w:sz w:val="28"/>
          <w:szCs w:val="28"/>
        </w:rPr>
        <w:t>将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覆盖</w:t>
      </w:r>
      <w:r>
        <w:rPr>
          <w:rFonts w:ascii="仿宋" w:eastAsia="仿宋" w:hAnsi="仿宋" w:cstheme="minorEastAsia" w:hint="eastAsia"/>
          <w:sz w:val="28"/>
          <w:szCs w:val="28"/>
        </w:rPr>
        <w:t>大家的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大学全阶段。</w:t>
      </w:r>
    </w:p>
    <w:p w14:paraId="5EBF1CB9" w14:textId="77777777" w:rsidR="000B29D6" w:rsidRDefault="00026559">
      <w:pPr>
        <w:spacing w:line="520" w:lineRule="exact"/>
        <w:ind w:firstLineChars="200" w:firstLine="560"/>
        <w:rPr>
          <w:rFonts w:ascii="仿宋" w:eastAsia="仿宋" w:hAnsi="仿宋" w:cstheme="minorEastAsia" w:hint="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我们期待，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全生异科导师以</w:t>
      </w:r>
      <w:r>
        <w:rPr>
          <w:rFonts w:ascii="仿宋" w:eastAsia="仿宋" w:hAnsi="仿宋" w:cstheme="minorEastAsia" w:hint="eastAsia"/>
          <w:sz w:val="28"/>
          <w:szCs w:val="28"/>
        </w:rPr>
        <w:t>“知心朋友、成长伙伴、人生导师”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的角色，以“全员、全程、全方位”育人的深度，从“思想引领、</w:t>
      </w:r>
      <w:r>
        <w:rPr>
          <w:rFonts w:ascii="仿宋" w:eastAsia="仿宋" w:hAnsi="仿宋" w:cstheme="minorEastAsia" w:hint="eastAsia"/>
          <w:sz w:val="28"/>
          <w:szCs w:val="28"/>
        </w:rPr>
        <w:t>互动陪伴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、</w:t>
      </w:r>
      <w:r>
        <w:rPr>
          <w:rFonts w:ascii="仿宋" w:eastAsia="仿宋" w:hAnsi="仿宋" w:cstheme="minorEastAsia" w:hint="eastAsia"/>
          <w:sz w:val="28"/>
          <w:szCs w:val="28"/>
        </w:rPr>
        <w:t>专项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行动、</w:t>
      </w:r>
      <w:r>
        <w:rPr>
          <w:rFonts w:ascii="仿宋" w:eastAsia="仿宋" w:hAnsi="仿宋" w:cstheme="minorEastAsia" w:hint="eastAsia"/>
          <w:sz w:val="28"/>
          <w:szCs w:val="28"/>
        </w:rPr>
        <w:t>生涯指导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、</w:t>
      </w:r>
      <w:r>
        <w:rPr>
          <w:rFonts w:ascii="仿宋" w:eastAsia="仿宋" w:hAnsi="仿宋" w:cstheme="minorEastAsia" w:hint="eastAsia"/>
          <w:sz w:val="28"/>
          <w:szCs w:val="28"/>
        </w:rPr>
        <w:t>综合服务</w:t>
      </w:r>
      <w:r>
        <w:rPr>
          <w:rFonts w:ascii="仿宋" w:eastAsia="仿宋" w:hAnsi="仿宋" w:cstheme="minorEastAsia" w:hint="eastAsia"/>
          <w:sz w:val="28"/>
          <w:szCs w:val="28"/>
          <w:lang w:eastAsia="zh-Hans"/>
        </w:rPr>
        <w:t>”等的广度，与学生相守相望、浸润成长，让所有学生遇见成长的美好，让所有教师感知育人的美好。</w:t>
      </w:r>
    </w:p>
    <w:p w14:paraId="5DEC7815" w14:textId="77777777" w:rsidR="000B29D6" w:rsidRDefault="00026559">
      <w:pPr>
        <w:spacing w:line="520" w:lineRule="exact"/>
        <w:ind w:firstLineChars="200" w:firstLine="560"/>
        <w:rPr>
          <w:rFonts w:ascii="仿宋" w:eastAsia="仿宋" w:hAnsi="仿宋" w:cstheme="minorEastAsia" w:hint="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全生异科导师制运行以来，老师和同学守望相助，为进一步把握当前的推进情况，为下一步各项工作推进提供数据支持和实践依据，我们开展了此次调研问卷填写邀请工作。请您放心，我们十分尊重您的任何选择和答案，我们也十分珍视您的参与，并完全保护您的信息。</w:t>
      </w:r>
    </w:p>
    <w:p w14:paraId="2CC17B28" w14:textId="77777777" w:rsidR="000B29D6" w:rsidRDefault="00026559">
      <w:pPr>
        <w:spacing w:line="520" w:lineRule="exact"/>
        <w:ind w:firstLineChars="200" w:firstLine="560"/>
        <w:rPr>
          <w:rFonts w:ascii="仿宋" w:eastAsia="仿宋" w:hAnsi="仿宋" w:cstheme="minorEastAsia" w:hint="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祝</w:t>
      </w:r>
      <w:r>
        <w:rPr>
          <w:rFonts w:ascii="仿宋" w:eastAsia="仿宋" w:hAnsi="仿宋" w:cstheme="minorEastAsia" w:hint="eastAsia"/>
          <w:sz w:val="28"/>
          <w:szCs w:val="28"/>
        </w:rPr>
        <w:t>假期愉快</w:t>
      </w:r>
      <w:r>
        <w:rPr>
          <w:rFonts w:ascii="仿宋" w:eastAsia="仿宋" w:hAnsi="仿宋" w:cstheme="minorEastAsia" w:hint="eastAsia"/>
          <w:sz w:val="28"/>
          <w:szCs w:val="28"/>
        </w:rPr>
        <w:t>！</w:t>
      </w:r>
    </w:p>
    <w:p w14:paraId="4E4F5B0D" w14:textId="77777777" w:rsidR="000B29D6" w:rsidRDefault="000B29D6">
      <w:pPr>
        <w:spacing w:line="520" w:lineRule="exact"/>
        <w:ind w:firstLineChars="200" w:firstLine="560"/>
        <w:rPr>
          <w:rFonts w:ascii="仿宋" w:eastAsia="仿宋" w:hAnsi="仿宋" w:cstheme="minorEastAsia" w:hint="eastAsia"/>
          <w:sz w:val="28"/>
          <w:szCs w:val="28"/>
        </w:rPr>
      </w:pPr>
    </w:p>
    <w:p w14:paraId="4C274150" w14:textId="77777777" w:rsidR="000B29D6" w:rsidRDefault="000B29D6">
      <w:pPr>
        <w:spacing w:line="520" w:lineRule="exact"/>
        <w:ind w:firstLineChars="200" w:firstLine="560"/>
        <w:rPr>
          <w:rFonts w:ascii="仿宋" w:eastAsia="仿宋" w:hAnsi="仿宋" w:cstheme="minorEastAsia" w:hint="eastAsia"/>
          <w:sz w:val="28"/>
          <w:szCs w:val="28"/>
        </w:rPr>
      </w:pPr>
    </w:p>
    <w:p w14:paraId="422937C9" w14:textId="77777777" w:rsidR="000B29D6" w:rsidRDefault="000B29D6">
      <w:pPr>
        <w:spacing w:line="520" w:lineRule="exact"/>
        <w:ind w:firstLineChars="200" w:firstLine="560"/>
        <w:rPr>
          <w:rFonts w:ascii="仿宋" w:eastAsia="仿宋" w:hAnsi="仿宋" w:cstheme="minorEastAsia" w:hint="eastAsia"/>
          <w:sz w:val="28"/>
          <w:szCs w:val="28"/>
        </w:rPr>
      </w:pPr>
    </w:p>
    <w:p w14:paraId="6FD91A10" w14:textId="77777777" w:rsidR="000B29D6" w:rsidRDefault="00026559">
      <w:pPr>
        <w:spacing w:line="520" w:lineRule="exact"/>
        <w:ind w:firstLineChars="200" w:firstLine="560"/>
        <w:jc w:val="right"/>
        <w:rPr>
          <w:rFonts w:ascii="仿宋" w:eastAsia="仿宋" w:hAnsi="仿宋" w:cstheme="minorEastAsia" w:hint="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全生异科导师制工作领导小组办公室（书院部）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                            </w:t>
      </w:r>
    </w:p>
    <w:p w14:paraId="1AEA39C4" w14:textId="77777777" w:rsidR="000B29D6" w:rsidRDefault="00026559">
      <w:pPr>
        <w:spacing w:line="520" w:lineRule="exact"/>
        <w:ind w:firstLineChars="200" w:firstLine="560"/>
        <w:jc w:val="center"/>
        <w:rPr>
          <w:rFonts w:ascii="仿宋" w:eastAsia="仿宋" w:hAnsi="仿宋" w:cstheme="minorEastAsia" w:hint="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 xml:space="preserve">  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   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202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7</w:t>
      </w:r>
      <w:r>
        <w:rPr>
          <w:rFonts w:ascii="仿宋" w:eastAsia="仿宋" w:hAnsi="仿宋" w:cstheme="minorEastAsia" w:hint="eastAsia"/>
          <w:sz w:val="28"/>
          <w:szCs w:val="28"/>
        </w:rPr>
        <w:t>月</w:t>
      </w:r>
    </w:p>
    <w:p w14:paraId="4F2E4167" w14:textId="77777777" w:rsidR="000B29D6" w:rsidRDefault="000B29D6">
      <w:pPr>
        <w:spacing w:line="520" w:lineRule="exact"/>
        <w:ind w:firstLineChars="200" w:firstLine="560"/>
        <w:jc w:val="center"/>
        <w:rPr>
          <w:rFonts w:ascii="仿宋" w:eastAsia="仿宋" w:hAnsi="仿宋" w:cstheme="minorEastAsia" w:hint="eastAsia"/>
          <w:sz w:val="28"/>
          <w:szCs w:val="28"/>
        </w:rPr>
      </w:pPr>
    </w:p>
    <w:p w14:paraId="10D4ED7E" w14:textId="77777777" w:rsidR="000B29D6" w:rsidRDefault="000B29D6">
      <w:pPr>
        <w:spacing w:line="520" w:lineRule="exact"/>
        <w:ind w:firstLineChars="200" w:firstLine="560"/>
        <w:jc w:val="center"/>
        <w:rPr>
          <w:rFonts w:ascii="仿宋" w:eastAsia="仿宋" w:hAnsi="仿宋" w:cstheme="minorEastAsia" w:hint="eastAsia"/>
          <w:sz w:val="28"/>
          <w:szCs w:val="28"/>
        </w:rPr>
      </w:pPr>
    </w:p>
    <w:p w14:paraId="6EFDAE15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  <w:u w:val="single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lastRenderedPageBreak/>
        <w:t>您的性别：</w:t>
      </w:r>
      <w:r>
        <w:rPr>
          <w:rFonts w:asciiTheme="minorEastAsia" w:hAnsiTheme="minorEastAsia" w:cs="仿宋" w:hint="eastAsia"/>
          <w:bCs/>
          <w:color w:val="000000" w:themeColor="text1"/>
          <w:sz w:val="24"/>
          <w:u w:val="single"/>
        </w:rPr>
        <w:t xml:space="preserve"> </w:t>
      </w:r>
      <w:r>
        <w:rPr>
          <w:rFonts w:asciiTheme="minorEastAsia" w:hAnsiTheme="minorEastAsia" w:cs="仿宋"/>
          <w:bCs/>
          <w:color w:val="000000" w:themeColor="text1"/>
          <w:sz w:val="24"/>
          <w:u w:val="single"/>
        </w:rPr>
        <w:t xml:space="preserve">                    </w:t>
      </w:r>
      <w:r>
        <w:rPr>
          <w:rFonts w:asciiTheme="minorEastAsia" w:hAnsiTheme="minorEastAsia" w:cs="仿宋"/>
          <w:bCs/>
          <w:color w:val="000000" w:themeColor="text1"/>
          <w:sz w:val="24"/>
        </w:rPr>
        <w:t xml:space="preserve">    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您所在学院：</w:t>
      </w:r>
      <w:r>
        <w:rPr>
          <w:rFonts w:asciiTheme="minorEastAsia" w:hAnsiTheme="minorEastAsia" w:cs="仿宋" w:hint="eastAsia"/>
          <w:bCs/>
          <w:color w:val="000000" w:themeColor="text1"/>
          <w:sz w:val="24"/>
          <w:u w:val="single"/>
        </w:rPr>
        <w:t xml:space="preserve"> </w:t>
      </w:r>
      <w:r>
        <w:rPr>
          <w:rFonts w:asciiTheme="minorEastAsia" w:hAnsiTheme="minorEastAsia" w:cs="仿宋"/>
          <w:bCs/>
          <w:color w:val="000000" w:themeColor="text1"/>
          <w:sz w:val="24"/>
          <w:u w:val="single"/>
        </w:rPr>
        <w:t xml:space="preserve">                     </w:t>
      </w:r>
    </w:p>
    <w:p w14:paraId="7B245534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  <w:u w:val="single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您所在书院：</w:t>
      </w:r>
      <w:r>
        <w:rPr>
          <w:rFonts w:asciiTheme="minorEastAsia" w:hAnsiTheme="minorEastAsia" w:cs="仿宋" w:hint="eastAsia"/>
          <w:bCs/>
          <w:color w:val="000000" w:themeColor="text1"/>
          <w:sz w:val="24"/>
          <w:u w:val="single"/>
        </w:rPr>
        <w:t xml:space="preserve"> </w:t>
      </w:r>
      <w:r>
        <w:rPr>
          <w:rFonts w:asciiTheme="minorEastAsia" w:hAnsiTheme="minorEastAsia" w:cs="仿宋"/>
          <w:bCs/>
          <w:color w:val="000000" w:themeColor="text1"/>
          <w:sz w:val="24"/>
          <w:u w:val="single"/>
        </w:rPr>
        <w:t xml:space="preserve">                  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</w:t>
      </w:r>
      <w:r>
        <w:rPr>
          <w:rFonts w:asciiTheme="minorEastAsia" w:hAnsiTheme="minorEastAsia" w:cs="仿宋"/>
          <w:bCs/>
          <w:color w:val="000000" w:themeColor="text1"/>
          <w:sz w:val="24"/>
        </w:rPr>
        <w:t xml:space="preserve">   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您的全生异科导师姓名：</w:t>
      </w:r>
      <w:r>
        <w:rPr>
          <w:rFonts w:asciiTheme="minorEastAsia" w:hAnsiTheme="minorEastAsia" w:cs="仿宋" w:hint="eastAsia"/>
          <w:bCs/>
          <w:color w:val="000000" w:themeColor="text1"/>
          <w:sz w:val="24"/>
          <w:u w:val="single"/>
        </w:rPr>
        <w:t xml:space="preserve"> </w:t>
      </w:r>
      <w:r>
        <w:rPr>
          <w:rFonts w:asciiTheme="minorEastAsia" w:hAnsiTheme="minorEastAsia" w:cs="仿宋"/>
          <w:bCs/>
          <w:color w:val="000000" w:themeColor="text1"/>
          <w:sz w:val="24"/>
          <w:u w:val="single"/>
        </w:rPr>
        <w:t xml:space="preserve">            </w:t>
      </w:r>
      <w:r>
        <w:rPr>
          <w:rFonts w:asciiTheme="minorEastAsia" w:hAnsiTheme="minorEastAsia" w:cs="仿宋"/>
          <w:bCs/>
          <w:color w:val="000000" w:themeColor="text1"/>
          <w:sz w:val="24"/>
        </w:rPr>
        <w:t xml:space="preserve">  </w:t>
      </w:r>
      <w:r>
        <w:rPr>
          <w:rFonts w:asciiTheme="minorEastAsia" w:hAnsiTheme="minorEastAsia" w:cs="仿宋"/>
          <w:bCs/>
          <w:color w:val="000000" w:themeColor="text1"/>
          <w:sz w:val="24"/>
          <w:u w:val="single"/>
        </w:rPr>
        <w:t xml:space="preserve">         </w:t>
      </w:r>
    </w:p>
    <w:p w14:paraId="550059D2" w14:textId="77777777" w:rsidR="000B29D6" w:rsidRDefault="000B29D6">
      <w:pPr>
        <w:tabs>
          <w:tab w:val="left" w:pos="312"/>
        </w:tabs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</w:p>
    <w:p w14:paraId="7FFD706F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1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对异科导师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的工作责任心和工作准备情况评价是？</w:t>
      </w:r>
    </w:p>
    <w:p w14:paraId="33BE0495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非常满意</w:t>
      </w:r>
    </w:p>
    <w:p w14:paraId="70CB3E50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较为满意</w:t>
      </w:r>
    </w:p>
    <w:p w14:paraId="77354AFC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C.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基本满意</w:t>
      </w:r>
    </w:p>
    <w:p w14:paraId="11336548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D.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不太满意</w:t>
      </w:r>
    </w:p>
    <w:p w14:paraId="272513E3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2.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  <w:lang w:eastAsia="zh-Hans"/>
        </w:rPr>
        <w:t>开展的活动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是否</w:t>
      </w:r>
      <w:r>
        <w:rPr>
          <w:rFonts w:asciiTheme="minorEastAsia" w:hAnsiTheme="minorEastAsia" w:cs="仿宋" w:hint="eastAsia"/>
          <w:bCs/>
          <w:color w:val="000000" w:themeColor="text1"/>
          <w:sz w:val="24"/>
          <w:lang w:eastAsia="zh-Hans"/>
        </w:rPr>
        <w:t>有详细的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月度计划、</w:t>
      </w:r>
      <w:r>
        <w:rPr>
          <w:rFonts w:asciiTheme="minorEastAsia" w:hAnsiTheme="minorEastAsia" w:cs="仿宋" w:hint="eastAsia"/>
          <w:bCs/>
          <w:color w:val="000000" w:themeColor="text1"/>
          <w:sz w:val="24"/>
          <w:lang w:eastAsia="zh-Hans"/>
        </w:rPr>
        <w:t>学期规划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？</w:t>
      </w:r>
    </w:p>
    <w:p w14:paraId="4DAC70BE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是</w:t>
      </w:r>
    </w:p>
    <w:p w14:paraId="6EF48671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B.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否</w:t>
      </w:r>
      <w:proofErr w:type="gramEnd"/>
    </w:p>
    <w:p w14:paraId="7184EB66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3.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每月开展活动的频次是多少？</w:t>
      </w:r>
    </w:p>
    <w:p w14:paraId="66E82B92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A.1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次</w:t>
      </w:r>
    </w:p>
    <w:p w14:paraId="36B06213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B.2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次</w:t>
      </w:r>
    </w:p>
    <w:p w14:paraId="46CE8673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C.3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次</w:t>
      </w:r>
    </w:p>
    <w:p w14:paraId="46D11821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D.4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次及以上</w:t>
      </w:r>
    </w:p>
    <w:p w14:paraId="5117E362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4.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您与您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每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周交流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的频次是多少？</w:t>
      </w:r>
    </w:p>
    <w:p w14:paraId="0625A008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每周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3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次以上，经常交流</w:t>
      </w:r>
    </w:p>
    <w:p w14:paraId="1FAC4C00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每周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2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次，相互分享</w:t>
      </w:r>
    </w:p>
    <w:p w14:paraId="654A3D6F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C.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每周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1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次，定期交流</w:t>
      </w:r>
    </w:p>
    <w:p w14:paraId="22BDE763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D.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仅限见面会交流</w:t>
      </w:r>
    </w:p>
    <w:p w14:paraId="527A828D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5.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您希望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开展的活动形式有哪些？（多选）</w:t>
      </w:r>
    </w:p>
    <w:p w14:paraId="7B80B975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理论学习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技能培训</w:t>
      </w:r>
    </w:p>
    <w:p w14:paraId="337FF9DD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C.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谈心谈话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D.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师生共膳</w:t>
      </w:r>
    </w:p>
    <w:p w14:paraId="6B5BE9EC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E.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互动实践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F.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沙龙研讨</w:t>
      </w:r>
    </w:p>
    <w:p w14:paraId="2A3810BA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G.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项目孵化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H.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讲座交流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I.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其他</w:t>
      </w:r>
    </w:p>
    <w:p w14:paraId="2E21F3B0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lastRenderedPageBreak/>
        <w:t>6.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开展活动地点经常选择在哪里进行？</w:t>
      </w:r>
    </w:p>
    <w:p w14:paraId="48831757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书院空间</w:t>
      </w:r>
    </w:p>
    <w:p w14:paraId="48FB60B2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学院教室</w:t>
      </w:r>
    </w:p>
    <w:p w14:paraId="0C5830BF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C.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校内开放场地</w:t>
      </w:r>
    </w:p>
    <w:p w14:paraId="1A96D135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D.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校外活动空间</w:t>
      </w:r>
    </w:p>
    <w:p w14:paraId="461DAF5B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7.</w:t>
      </w:r>
      <w:bookmarkStart w:id="0" w:name="_Hlk105491436"/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您更喜欢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类型是？（多选）</w:t>
      </w:r>
    </w:p>
    <w:bookmarkEnd w:id="0"/>
    <w:p w14:paraId="263629B2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严肃稳重型</w:t>
      </w:r>
    </w:p>
    <w:p w14:paraId="11E55ED1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轻松活泼型</w:t>
      </w:r>
    </w:p>
    <w:p w14:paraId="6A9062D0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C.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幽默有趣型</w:t>
      </w:r>
    </w:p>
    <w:p w14:paraId="1BFF4148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D.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不拘一格型</w:t>
      </w:r>
    </w:p>
    <w:p w14:paraId="0C1D01C8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8.</w:t>
      </w:r>
      <w:bookmarkStart w:id="1" w:name="_Hlk105491529"/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给您带来了哪些方面的收获？</w:t>
      </w:r>
      <w:bookmarkEnd w:id="1"/>
      <w:r>
        <w:rPr>
          <w:rFonts w:asciiTheme="minorEastAsia" w:hAnsiTheme="minorEastAsia" w:cs="仿宋" w:hint="eastAsia"/>
          <w:bCs/>
          <w:color w:val="000000" w:themeColor="text1"/>
          <w:sz w:val="24"/>
        </w:rPr>
        <w:t>（多选）</w:t>
      </w:r>
    </w:p>
    <w:p w14:paraId="559B1788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创新创业的指导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 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学习生活的规划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</w:t>
      </w:r>
    </w:p>
    <w:p w14:paraId="30AD6C53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C.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考研考公的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支持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 D.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就业政策的分享</w:t>
      </w:r>
    </w:p>
    <w:p w14:paraId="526948BF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E.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学科交叉的融合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 F.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谈心谈话的疏导</w:t>
      </w:r>
    </w:p>
    <w:p w14:paraId="7D43C3E2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9.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觉得异科导师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在您的生活中充当了什么样的角色？（多选）</w:t>
      </w:r>
    </w:p>
    <w:p w14:paraId="3C60E6FC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知识的传授者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   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学习的引导者</w:t>
      </w:r>
    </w:p>
    <w:p w14:paraId="7FEC1C11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C.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方法的提供者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 xml:space="preserve">      D.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成长的陪伴者</w:t>
      </w:r>
    </w:p>
    <w:p w14:paraId="38498205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E.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情感的疏导者</w:t>
      </w:r>
    </w:p>
    <w:p w14:paraId="40DCEB05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10.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您认为与全生异科导师互动交流过程中，对自己能力提升最大的是什么？（多选）</w:t>
      </w:r>
    </w:p>
    <w:p w14:paraId="10D01DED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发挥和显示了自己的特长，提供了成长的展示平台</w:t>
      </w:r>
    </w:p>
    <w:p w14:paraId="694AFCF5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解锁了未知领域的新知识，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与异科导师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一起探索新事物</w:t>
      </w:r>
    </w:p>
    <w:p w14:paraId="4EB9D92C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C.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锻炼自己组织能力，组织同学一起互动、活动</w:t>
      </w:r>
    </w:p>
    <w:p w14:paraId="247A5613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D.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增加人际交往能力，认识不同班级的同学</w:t>
      </w:r>
    </w:p>
    <w:p w14:paraId="5DDB8869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11.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是否结合自身专业优势和各种资源进行相关资源引入？</w:t>
      </w:r>
    </w:p>
    <w:p w14:paraId="36C79826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是</w:t>
      </w:r>
    </w:p>
    <w:p w14:paraId="0830E8D7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lastRenderedPageBreak/>
        <w:t>B.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否</w:t>
      </w:r>
      <w:proofErr w:type="gramEnd"/>
    </w:p>
    <w:p w14:paraId="340228D2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12.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您希望全生异科导师在日常的学习、生活和工作中为大家做什么？（多选）</w:t>
      </w:r>
    </w:p>
    <w:p w14:paraId="41293C82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带领大家一起设计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组织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参加大大小小的完满教育活动</w:t>
      </w:r>
    </w:p>
    <w:p w14:paraId="3787A9BF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多与大家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单独一起谈心谈话、分享交流</w:t>
      </w:r>
    </w:p>
    <w:p w14:paraId="49DCFDB1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C.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带领大家参加有关项目（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书院工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坊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学科竞赛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社会实践项目等）</w:t>
      </w:r>
    </w:p>
    <w:p w14:paraId="058355F6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D.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生活中的互动和陪伴（一封书信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运动打卡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师生共膳等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）</w:t>
      </w:r>
    </w:p>
    <w:p w14:paraId="14C12CC9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E.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生涯指导（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考研考公指导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、面试技巧提升、简历指导、职业规划等）</w:t>
      </w:r>
    </w:p>
    <w:p w14:paraId="11AEC1B5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13.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在您的经历中，全生异科导师为您带来的互动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活动有没有对自己成长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认识特别重要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感动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难忘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极有意义的瞬间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/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过程？</w:t>
      </w:r>
    </w:p>
    <w:p w14:paraId="5E95F7DB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有</w:t>
      </w:r>
    </w:p>
    <w:p w14:paraId="1A8C0E86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没有</w:t>
      </w:r>
    </w:p>
    <w:p w14:paraId="7C0465A7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14.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异科导师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的主要职责是对同学们的思想引领、互动陪伴、生涯指导、综合发展等，您对全生异科导师工作的总体感觉是否满意？</w:t>
      </w:r>
    </w:p>
    <w:p w14:paraId="2C328F8B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满意</w:t>
      </w:r>
    </w:p>
    <w:p w14:paraId="1D988196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B.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不满意</w:t>
      </w:r>
    </w:p>
    <w:p w14:paraId="01D6F9D4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15.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您的全生异科导师是否带领学生开展大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咖</w:t>
      </w:r>
      <w:proofErr w:type="gramEnd"/>
      <w:r>
        <w:rPr>
          <w:rFonts w:asciiTheme="minorEastAsia" w:hAnsiTheme="minorEastAsia" w:cs="仿宋" w:hint="eastAsia"/>
          <w:bCs/>
          <w:color w:val="000000" w:themeColor="text1"/>
          <w:sz w:val="24"/>
        </w:rPr>
        <w:t>传记阅读？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br/>
        <w:t>A.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是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br/>
        <w:t>B.</w:t>
      </w:r>
      <w:proofErr w:type="gramStart"/>
      <w:r>
        <w:rPr>
          <w:rFonts w:asciiTheme="minorEastAsia" w:hAnsiTheme="minorEastAsia" w:cs="仿宋" w:hint="eastAsia"/>
          <w:bCs/>
          <w:color w:val="000000" w:themeColor="text1"/>
          <w:sz w:val="24"/>
        </w:rPr>
        <w:t>否</w:t>
      </w:r>
      <w:proofErr w:type="gramEnd"/>
    </w:p>
    <w:p w14:paraId="1111E557" w14:textId="77777777" w:rsidR="000B29D6" w:rsidRDefault="00026559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  <w:r>
        <w:rPr>
          <w:rFonts w:asciiTheme="minorEastAsia" w:hAnsiTheme="minorEastAsia" w:cs="仿宋" w:hint="eastAsia"/>
          <w:bCs/>
          <w:color w:val="000000" w:themeColor="text1"/>
          <w:sz w:val="24"/>
        </w:rPr>
        <w:t>16.</w:t>
      </w:r>
      <w:r>
        <w:rPr>
          <w:rFonts w:asciiTheme="minorEastAsia" w:hAnsiTheme="minorEastAsia" w:cs="仿宋" w:hint="eastAsia"/>
          <w:bCs/>
          <w:color w:val="000000" w:themeColor="text1"/>
          <w:sz w:val="24"/>
        </w:rPr>
        <w:t>全生异科导师和您从陌生走向熟悉，此时此刻，我们邀请您对全生异科导师说一句话，您最想表达的是什么？或者建议是什么？</w:t>
      </w:r>
    </w:p>
    <w:p w14:paraId="689B2A8E" w14:textId="77777777" w:rsidR="000B29D6" w:rsidRDefault="000B29D6">
      <w:pPr>
        <w:spacing w:line="520" w:lineRule="exact"/>
        <w:rPr>
          <w:rFonts w:asciiTheme="minorEastAsia" w:hAnsiTheme="minorEastAsia" w:cs="仿宋" w:hint="eastAsia"/>
          <w:bCs/>
          <w:color w:val="000000" w:themeColor="text1"/>
          <w:sz w:val="24"/>
        </w:rPr>
      </w:pPr>
    </w:p>
    <w:sectPr w:rsidR="000B2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77B3" w14:textId="77777777" w:rsidR="00026559" w:rsidRDefault="00026559" w:rsidP="00026559">
      <w:r>
        <w:separator/>
      </w:r>
    </w:p>
  </w:endnote>
  <w:endnote w:type="continuationSeparator" w:id="0">
    <w:p w14:paraId="4AD3D270" w14:textId="77777777" w:rsidR="00026559" w:rsidRDefault="00026559" w:rsidP="0002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DF9C" w14:textId="77777777" w:rsidR="00026559" w:rsidRDefault="00026559" w:rsidP="00026559">
      <w:r>
        <w:separator/>
      </w:r>
    </w:p>
  </w:footnote>
  <w:footnote w:type="continuationSeparator" w:id="0">
    <w:p w14:paraId="4434379D" w14:textId="77777777" w:rsidR="00026559" w:rsidRDefault="00026559" w:rsidP="0002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4ZTY0YjEwNGIzYTkzZjFmZTI1MDVmOWYwZjM5ZmIifQ=="/>
  </w:docVars>
  <w:rsids>
    <w:rsidRoot w:val="00181C44"/>
    <w:rsid w:val="00026559"/>
    <w:rsid w:val="00092FFF"/>
    <w:rsid w:val="000A77A9"/>
    <w:rsid w:val="000B29D6"/>
    <w:rsid w:val="00141CDC"/>
    <w:rsid w:val="00181C44"/>
    <w:rsid w:val="00433B25"/>
    <w:rsid w:val="00554208"/>
    <w:rsid w:val="00620CF3"/>
    <w:rsid w:val="00946CF5"/>
    <w:rsid w:val="009E34F5"/>
    <w:rsid w:val="00C57674"/>
    <w:rsid w:val="00CE03D2"/>
    <w:rsid w:val="00EB7E90"/>
    <w:rsid w:val="022D2CB9"/>
    <w:rsid w:val="05F61351"/>
    <w:rsid w:val="094C5C01"/>
    <w:rsid w:val="0AA33569"/>
    <w:rsid w:val="0F736AA1"/>
    <w:rsid w:val="13F63820"/>
    <w:rsid w:val="214824B6"/>
    <w:rsid w:val="268D5BC6"/>
    <w:rsid w:val="28206F1E"/>
    <w:rsid w:val="32E05082"/>
    <w:rsid w:val="35DC5FC1"/>
    <w:rsid w:val="36865CED"/>
    <w:rsid w:val="391E6E55"/>
    <w:rsid w:val="3C2963E5"/>
    <w:rsid w:val="3E31699D"/>
    <w:rsid w:val="46D248D2"/>
    <w:rsid w:val="474C0477"/>
    <w:rsid w:val="48ED3711"/>
    <w:rsid w:val="4D5F076A"/>
    <w:rsid w:val="4E397973"/>
    <w:rsid w:val="54C95451"/>
    <w:rsid w:val="57672B47"/>
    <w:rsid w:val="58FC6467"/>
    <w:rsid w:val="5AE40F03"/>
    <w:rsid w:val="67141422"/>
    <w:rsid w:val="7B1A561D"/>
    <w:rsid w:val="7BB5399C"/>
    <w:rsid w:val="7CD267D0"/>
    <w:rsid w:val="7EA4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2146B"/>
  <w15:docId w15:val="{7ED09174-9416-4350-92F0-2AAAF47B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青河 余</cp:lastModifiedBy>
  <cp:revision>8</cp:revision>
  <cp:lastPrinted>2025-06-20T01:31:00Z</cp:lastPrinted>
  <dcterms:created xsi:type="dcterms:W3CDTF">2022-06-20T09:45:00Z</dcterms:created>
  <dcterms:modified xsi:type="dcterms:W3CDTF">2025-07-29T14:32:00Z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EE95786CB7BE497BA45572FD71546A45</vt:lpwstr>
  </property>
  <property fmtid="{D5CDD505-2E9C-101B-9397-08002B2CF9AE}" pid="4" name="KSOTemplateDocerSaveRecord">
    <vt:lpwstr>eyJoZGlkIjoiZTM4ZTY0YjEwNGIzYTkzZjFmZTI1MDVmOWYwZjM5ZmIiLCJ1c2VySWQiOiIxNTU4OTU1MjQ2In0=</vt:lpwstr>
  </property>
</Properties>
</file>